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22DB" w14:textId="77777777" w:rsidR="002A5EA0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>
        <w:rPr>
          <w:noProof/>
        </w:rPr>
        <w:drawing>
          <wp:inline distT="0" distB="0" distL="0" distR="0" wp14:anchorId="6CB775E9" wp14:editId="55336CAC">
            <wp:extent cx="4791075" cy="14097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D7D7" w14:textId="624B6E72" w:rsidR="002A5EA0" w:rsidRPr="00E723E4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PROGRAM</w:t>
      </w:r>
      <w:r w:rsidR="0040552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 xml:space="preserve"> FINANSOWANY ZE ŚRODKÓW FUNDUSZU SOLIDARNOŚCIOWEGO</w:t>
      </w:r>
    </w:p>
    <w:p w14:paraId="45EB3A5B" w14:textId="77777777" w:rsidR="002A5EA0" w:rsidRPr="00E723E4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 xml:space="preserve">„OPIEKA WYTCHNIENIOWA” </w:t>
      </w:r>
    </w:p>
    <w:p w14:paraId="6C2A9A6F" w14:textId="4E7C6AD8" w:rsidR="002A5EA0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E723E4">
        <w:rPr>
          <w:rFonts w:ascii="Times New Roman" w:eastAsia="Times New Roman" w:hAnsi="Times New Roman" w:cs="Times New Roman"/>
          <w:i/>
          <w:iCs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30DCD43B" wp14:editId="22C6BBCB">
            <wp:simplePos x="0" y="0"/>
            <wp:positionH relativeFrom="margin">
              <wp:posOffset>-156845</wp:posOffset>
            </wp:positionH>
            <wp:positionV relativeFrom="margin">
              <wp:posOffset>991870</wp:posOffset>
            </wp:positionV>
            <wp:extent cx="9163050" cy="103632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Blur/>
                              </a14:imgEffect>
                              <a14:imgEffect>
                                <a14:colorTemperature colorTemp="9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3E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EDYCJA 20</w:t>
      </w:r>
      <w:r w:rsidR="009179C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2</w:t>
      </w:r>
      <w:r w:rsidR="0040552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  <w:t>3</w:t>
      </w:r>
    </w:p>
    <w:p w14:paraId="39738B50" w14:textId="77777777" w:rsidR="002A5EA0" w:rsidRPr="00E723E4" w:rsidRDefault="002A5EA0" w:rsidP="002A5E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eastAsia="pl-PL"/>
        </w:rPr>
      </w:pPr>
    </w:p>
    <w:p w14:paraId="464EBCA7" w14:textId="4718DB12" w:rsidR="007700B8" w:rsidRPr="00041E2F" w:rsidRDefault="007700B8" w:rsidP="00770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dniu </w:t>
      </w:r>
      <w:r w:rsidR="00405523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.02.202</w:t>
      </w:r>
      <w:r w:rsidR="00405523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została podpisana umowa na realizację zadania w ramach resortowego Programu Ministra Rodziny i Polityki Społecznej ,,Opieka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wytchnieniowa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”- edycja 202</w:t>
      </w:r>
      <w:r w:rsidR="00405523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20B440A0" w14:textId="29BA5E6D" w:rsidR="002A5EA0" w:rsidRPr="00E723E4" w:rsidRDefault="002A5EA0" w:rsidP="002A5EA0">
      <w:pPr>
        <w:tabs>
          <w:tab w:val="left" w:pos="4050"/>
        </w:tabs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Codzienna opieka nad osobą niepełnosprawną to wielkie wyzwanie. Często opiekunowie nie mają czasu dla siebie, są zmęczeni, a przecież każdy potrzebuje oddechu i odpoczynku. Wychodząc naprzeciw potrzebom opiekunów osób niepełnosprawnych  oraz choć w pewnym stopniu odciążyć opiekunów osób niepełnosprawnych powstał Program „Opieka </w:t>
      </w:r>
      <w:proofErr w:type="spellStart"/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wytchnieniowa</w:t>
      </w:r>
      <w:proofErr w:type="spellEnd"/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”.</w:t>
      </w:r>
    </w:p>
    <w:p w14:paraId="3E1FF552" w14:textId="77777777" w:rsidR="002A5EA0" w:rsidRPr="00807FB1" w:rsidRDefault="002A5EA0" w:rsidP="002A5E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 PROGRAMU:</w:t>
      </w:r>
    </w:p>
    <w:p w14:paraId="6B13114B" w14:textId="77777777" w:rsidR="002A5EA0" w:rsidRPr="00970F85" w:rsidRDefault="002A5EA0" w:rsidP="002A5E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Celem programu jest zwiększenie dostępności usług opieki </w:t>
      </w:r>
      <w:proofErr w:type="spellStart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>wytchnieniowej</w:t>
      </w:r>
      <w:proofErr w:type="spellEnd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B4EAE">
        <w:rPr>
          <w:rStyle w:val="Pogrubienie"/>
          <w:rFonts w:ascii="Times New Roman" w:hAnsi="Times New Roman" w:cs="Times New Roman"/>
          <w:b w:val="0"/>
          <w:bCs w:val="0"/>
          <w:sz w:val="26"/>
          <w:szCs w:val="26"/>
        </w:rPr>
        <w:t xml:space="preserve">dla członków rodzin lub opiekunów 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sprawujących bezpośrednią opiekę nad dzieckiem z orzeczeniem o niepełnosprawności lub osobą ze znacznym stopniem niepełnosprawności </w:t>
      </w:r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lub orzeczeniem równoważnym, która: ma niepełnosprawność sprzężoną/złożoną; wymaga wysokiego poziomu wsparcia, stale przebywa w domu tj., nie korzysta z ośrodka wsparcia lub placówek pobytu całodobowego, np. ośrodka </w:t>
      </w:r>
      <w:proofErr w:type="spellStart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>szkolno</w:t>
      </w:r>
      <w:proofErr w:type="spellEnd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- wychowawczego czy internatu. Planuje się, że świadczenia usługi opieki </w:t>
      </w:r>
      <w:proofErr w:type="spellStart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>wytchnieniowej</w:t>
      </w:r>
      <w:proofErr w:type="spellEnd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realizowane będą w miejscu zamieszkania osoby niepełnosprawnej. Uczestnicy Programu będą mogli skorzystać z nieodpłatnej pomocy w formie usługi opieki </w:t>
      </w:r>
      <w:proofErr w:type="spellStart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>wytchnieniowej</w:t>
      </w:r>
      <w:proofErr w:type="spellEnd"/>
      <w:r w:rsidRPr="00DB4E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świadczonej w postaci doraźnej, czasowej przerwy w sprawowaniu bezpośredniej opieki nad dziećmi z orzeczeniem o niepełnosprawności</w:t>
      </w: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a także osobami ze znacznym stopniem niepełnosprawności. Opieka </w:t>
      </w:r>
      <w:proofErr w:type="spellStart"/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wytchnieniowa</w:t>
      </w:r>
      <w:proofErr w:type="spellEnd"/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odciąży członków rodzin lub opiekunów osób niepełnosprawnych poprzez wsparcie ich w codziennych obowiązkach lub zapewnienie czasowego zastępstwa.</w:t>
      </w:r>
    </w:p>
    <w:p w14:paraId="558B6786" w14:textId="77777777" w:rsidR="002A5EA0" w:rsidRPr="00807FB1" w:rsidRDefault="002A5EA0" w:rsidP="002A5E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KTO MOŻE SKORZYSTAĆ ZE WSPARCIA</w:t>
      </w:r>
    </w:p>
    <w:p w14:paraId="600F747E" w14:textId="77777777" w:rsidR="002A5EA0" w:rsidRPr="00970F85" w:rsidRDefault="002A5EA0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Z usług mogą skorzystać opiekunowie faktyczni osób z niepełnosprawnościami, spełniający następujące kryteria:</w:t>
      </w:r>
    </w:p>
    <w:p w14:paraId="4BF4E66E" w14:textId="77777777" w:rsidR="002A5EA0" w:rsidRPr="00970F85" w:rsidRDefault="002A5EA0" w:rsidP="002A5E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Miejsce zamieszkania na terenie gminy Nowa Słupia;</w:t>
      </w:r>
    </w:p>
    <w:p w14:paraId="0D38EFF1" w14:textId="77777777" w:rsidR="002A5EA0" w:rsidRPr="00970F85" w:rsidRDefault="002A5EA0" w:rsidP="002A5E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Sprawowanie opieki faktycznej nad osobą z orzeczoną niepełnosprawnością</w:t>
      </w:r>
    </w:p>
    <w:p w14:paraId="5C59AC31" w14:textId="77777777" w:rsidR="002A5EA0" w:rsidRPr="00970F85" w:rsidRDefault="002A5EA0" w:rsidP="002A5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osób dorosłych do ubiegania się o wsparcie wymagany jest orzeczony znaczny stopień niepełnosprawności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lub orzeczenie równoważne;</w:t>
      </w:r>
    </w:p>
    <w:p w14:paraId="772FC41E" w14:textId="77777777" w:rsidR="002A5EA0" w:rsidRPr="00970F85" w:rsidRDefault="002A5EA0" w:rsidP="002A5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w przypadku osób poniżej 16 roku życia wymagane jest orzeczenie o niepełnosprawności;</w:t>
      </w:r>
    </w:p>
    <w:p w14:paraId="7E839773" w14:textId="77777777" w:rsidR="002A5EA0" w:rsidRPr="00970F85" w:rsidRDefault="002A5EA0" w:rsidP="002A5EA0">
      <w:pPr>
        <w:pStyle w:val="Akapitzlist"/>
        <w:numPr>
          <w:ilvl w:val="0"/>
          <w:numId w:val="1"/>
        </w:numPr>
        <w:tabs>
          <w:tab w:val="left" w:pos="907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70F85">
        <w:rPr>
          <w:rFonts w:ascii="Times New Roman" w:eastAsia="Times New Roman" w:hAnsi="Times New Roman" w:cs="Times New Roman"/>
          <w:sz w:val="26"/>
          <w:szCs w:val="26"/>
          <w:lang w:eastAsia="pl-PL"/>
        </w:rPr>
        <w:t>Niekorzystanie z innych form usług w miejscu zamieszkania osoby z niepełnosprawnością.</w:t>
      </w:r>
    </w:p>
    <w:p w14:paraId="19560DFE" w14:textId="77777777" w:rsidR="002A5EA0" w:rsidRDefault="002A5EA0" w:rsidP="002A5E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Spełnienie kryteriów grupy docelowej będzie weryfikowane w procesie rekrutacji na podstawie  dokumentów (orzeczenie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Pr="00807FB1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o niepełnosprawności / stopniu niepełnosprawności) oraz oświadczeń osób ubiegających się o wsparcie.</w:t>
      </w:r>
    </w:p>
    <w:p w14:paraId="7B13CE16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EDC4AA2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D583958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4F7955F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235D967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D75C749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0014CD0" w14:textId="77777777" w:rsidR="00405523" w:rsidRDefault="00405523" w:rsidP="002A5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1D9BEBD" w14:textId="7CECCD15" w:rsidR="00405523" w:rsidRPr="00405523" w:rsidRDefault="002A5EA0" w:rsidP="00405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807F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OSOBY ZAINTERESOWANIE PROSIMY O KONTAKT: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4055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24AA23F1" w14:textId="7F24623D" w:rsidR="002A5EA0" w:rsidRPr="00807FB1" w:rsidRDefault="002A5EA0" w:rsidP="002A5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Koordynator: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Kosiarska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 - Gminy Ośrodek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Staszica 18, 26 – 006 Nowa Słupia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41 363 03 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poniedziałek - piątek w godz. 7:00 - 15:00 </w:t>
      </w:r>
    </w:p>
    <w:p w14:paraId="52C7D0AB" w14:textId="77777777" w:rsidR="007700B8" w:rsidRDefault="007700B8" w:rsidP="007700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CZAS TRWANIA PROGRAMU</w:t>
      </w:r>
    </w:p>
    <w:p w14:paraId="2E319810" w14:textId="7850E0C5" w:rsidR="002A5EA0" w:rsidRDefault="007700B8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Od 1 marca 202</w:t>
      </w:r>
      <w:r w:rsidR="0040552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do 31 grudnia 202</w:t>
      </w:r>
      <w:r w:rsidR="0040552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3FA36A8A" w14:textId="77777777" w:rsidR="002A5EA0" w:rsidRDefault="002A5EA0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B3B09F8" w14:textId="77777777" w:rsidR="002A5EA0" w:rsidRDefault="002A5EA0" w:rsidP="002A5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A6722" w14:textId="6A2A0FDB" w:rsidR="002A5EA0" w:rsidRPr="00DB4EAE" w:rsidRDefault="002A5EA0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Wartość dofinansowania: </w:t>
      </w:r>
      <w:r w:rsidR="0040552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68544,00</w:t>
      </w: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zł</w:t>
      </w:r>
    </w:p>
    <w:p w14:paraId="7B533686" w14:textId="13418C01" w:rsidR="002A5EA0" w:rsidRPr="00DB4EAE" w:rsidRDefault="002A5EA0" w:rsidP="002A5EA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</w:pP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Całkowity wartość zadania: </w:t>
      </w:r>
      <w:r w:rsidR="0040552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68544,00</w:t>
      </w:r>
      <w:r w:rsidRPr="00DB4E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 xml:space="preserve"> zł</w:t>
      </w:r>
    </w:p>
    <w:p w14:paraId="425FB534" w14:textId="77777777" w:rsidR="002A5EA0" w:rsidRDefault="002A5EA0" w:rsidP="002A5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A6D87" w14:textId="1AEAC1AF" w:rsidR="002A5EA0" w:rsidRDefault="002A5EA0"/>
    <w:p w14:paraId="3B1512F8" w14:textId="32857702" w:rsidR="009179C3" w:rsidRPr="009179C3" w:rsidRDefault="009179C3" w:rsidP="009179C3"/>
    <w:p w14:paraId="45334312" w14:textId="5AA0DDFB" w:rsidR="009179C3" w:rsidRPr="009179C3" w:rsidRDefault="009179C3" w:rsidP="009179C3"/>
    <w:p w14:paraId="6870DB38" w14:textId="4C96E8E8" w:rsidR="009179C3" w:rsidRPr="009179C3" w:rsidRDefault="009179C3" w:rsidP="009179C3">
      <w:pPr>
        <w:tabs>
          <w:tab w:val="left" w:pos="9645"/>
        </w:tabs>
      </w:pPr>
      <w:r>
        <w:tab/>
      </w:r>
    </w:p>
    <w:sectPr w:rsidR="009179C3" w:rsidRPr="009179C3" w:rsidSect="00E723E4">
      <w:footerReference w:type="default" r:id="rId10"/>
      <w:pgSz w:w="16838" w:h="23811" w:code="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7B41" w14:textId="77777777" w:rsidR="00882F9E" w:rsidRDefault="00882F9E" w:rsidP="009179C3">
      <w:pPr>
        <w:spacing w:after="0" w:line="240" w:lineRule="auto"/>
      </w:pPr>
      <w:r>
        <w:separator/>
      </w:r>
    </w:p>
  </w:endnote>
  <w:endnote w:type="continuationSeparator" w:id="0">
    <w:p w14:paraId="24DF467D" w14:textId="77777777" w:rsidR="00882F9E" w:rsidRDefault="00882F9E" w:rsidP="0091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24DA" w14:textId="15EF6A47" w:rsidR="00B627E7" w:rsidRPr="004E5008" w:rsidRDefault="00154FCB" w:rsidP="00B627E7">
    <w:pPr>
      <w:pStyle w:val="NormalnyWeb"/>
      <w:jc w:val="center"/>
      <w:rPr>
        <w:sz w:val="26"/>
        <w:szCs w:val="26"/>
        <w:highlight w:val="yellow"/>
      </w:rPr>
    </w:pPr>
    <w:r w:rsidRPr="004E5008">
      <w:rPr>
        <w:rStyle w:val="Pogrubienie"/>
        <w:sz w:val="26"/>
        <w:szCs w:val="26"/>
      </w:rPr>
      <w:t xml:space="preserve">Program „Opieka </w:t>
    </w:r>
    <w:proofErr w:type="spellStart"/>
    <w:r w:rsidRPr="004E5008">
      <w:rPr>
        <w:rStyle w:val="Pogrubienie"/>
        <w:sz w:val="26"/>
        <w:szCs w:val="26"/>
      </w:rPr>
      <w:t>wytchnieniowa</w:t>
    </w:r>
    <w:proofErr w:type="spellEnd"/>
    <w:r w:rsidRPr="004E5008">
      <w:rPr>
        <w:rStyle w:val="Pogrubienie"/>
        <w:sz w:val="26"/>
        <w:szCs w:val="26"/>
      </w:rPr>
      <w:t>” - edycja 202</w:t>
    </w:r>
    <w:r w:rsidR="00405523">
      <w:rPr>
        <w:rStyle w:val="Pogrubienie"/>
        <w:sz w:val="26"/>
        <w:szCs w:val="26"/>
      </w:rPr>
      <w:t>3</w:t>
    </w:r>
    <w:r w:rsidRPr="004E5008">
      <w:rPr>
        <w:sz w:val="26"/>
        <w:szCs w:val="26"/>
      </w:rPr>
      <w:br/>
    </w:r>
    <w:r w:rsidRPr="004E5008">
      <w:rPr>
        <w:rStyle w:val="Pogrubienie"/>
        <w:sz w:val="26"/>
        <w:szCs w:val="26"/>
      </w:rPr>
      <w:t xml:space="preserve">finansowany ze środków Funduszu Solidarnościowego </w:t>
    </w:r>
  </w:p>
  <w:p w14:paraId="6ED58B52" w14:textId="77777777" w:rsidR="00B627E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3751" w14:textId="77777777" w:rsidR="00882F9E" w:rsidRDefault="00882F9E" w:rsidP="009179C3">
      <w:pPr>
        <w:spacing w:after="0" w:line="240" w:lineRule="auto"/>
      </w:pPr>
      <w:r>
        <w:separator/>
      </w:r>
    </w:p>
  </w:footnote>
  <w:footnote w:type="continuationSeparator" w:id="0">
    <w:p w14:paraId="4BC05230" w14:textId="77777777" w:rsidR="00882F9E" w:rsidRDefault="00882F9E" w:rsidP="0091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3A82"/>
    <w:multiLevelType w:val="multilevel"/>
    <w:tmpl w:val="798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84197"/>
    <w:multiLevelType w:val="multilevel"/>
    <w:tmpl w:val="24F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0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06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A0"/>
    <w:rsid w:val="00154FCB"/>
    <w:rsid w:val="002A5EA0"/>
    <w:rsid w:val="00405523"/>
    <w:rsid w:val="007700B8"/>
    <w:rsid w:val="00882F9E"/>
    <w:rsid w:val="009179C3"/>
    <w:rsid w:val="00E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EA16"/>
  <w15:chartTrackingRefBased/>
  <w15:docId w15:val="{91EF94D3-4BF0-4E88-879E-9DF37248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EA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5E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5EA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A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EA0"/>
  </w:style>
  <w:style w:type="paragraph" w:styleId="Nagwek">
    <w:name w:val="header"/>
    <w:basedOn w:val="Normalny"/>
    <w:link w:val="NagwekZnak"/>
    <w:uiPriority w:val="99"/>
    <w:unhideWhenUsed/>
    <w:rsid w:val="0091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k.kosiarska5@gmail.com</dc:creator>
  <cp:keywords/>
  <dc:description/>
  <cp:lastModifiedBy>k.kosiarska5@gmail.com</cp:lastModifiedBy>
  <cp:revision>2</cp:revision>
  <dcterms:created xsi:type="dcterms:W3CDTF">2023-02-22T10:17:00Z</dcterms:created>
  <dcterms:modified xsi:type="dcterms:W3CDTF">2023-02-22T10:17:00Z</dcterms:modified>
</cp:coreProperties>
</file>